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62" w:rsidRPr="004F208C" w:rsidRDefault="004F208C" w:rsidP="004F208C">
      <w:pPr>
        <w:jc w:val="center"/>
        <w:rPr>
          <w:b/>
          <w:sz w:val="32"/>
          <w:szCs w:val="32"/>
        </w:rPr>
      </w:pPr>
      <w:r w:rsidRPr="004F208C">
        <w:rPr>
          <w:b/>
          <w:sz w:val="32"/>
          <w:szCs w:val="32"/>
        </w:rPr>
        <w:t xml:space="preserve">PRESTAMO LIBROS </w:t>
      </w:r>
      <w:proofErr w:type="gramStart"/>
      <w:r w:rsidRPr="004F208C">
        <w:rPr>
          <w:b/>
          <w:sz w:val="32"/>
          <w:szCs w:val="32"/>
        </w:rPr>
        <w:t>ACCEDE .</w:t>
      </w:r>
      <w:proofErr w:type="gramEnd"/>
      <w:r w:rsidRPr="004F208C">
        <w:rPr>
          <w:b/>
          <w:sz w:val="32"/>
          <w:szCs w:val="32"/>
        </w:rPr>
        <w:t xml:space="preserve"> AVISO 3</w:t>
      </w:r>
    </w:p>
    <w:p w:rsidR="004F208C" w:rsidRDefault="004F208C" w:rsidP="004F208C">
      <w:pPr>
        <w:jc w:val="center"/>
        <w:rPr>
          <w:b/>
          <w:sz w:val="28"/>
          <w:szCs w:val="28"/>
        </w:rPr>
      </w:pPr>
      <w:r w:rsidRPr="004F208C">
        <w:rPr>
          <w:b/>
          <w:sz w:val="28"/>
          <w:szCs w:val="28"/>
        </w:rPr>
        <w:t>Con carácter excepcional</w:t>
      </w:r>
    </w:p>
    <w:p w:rsidR="004F208C" w:rsidRPr="004F208C" w:rsidRDefault="004F208C" w:rsidP="004F208C">
      <w:pPr>
        <w:jc w:val="center"/>
        <w:rPr>
          <w:b/>
          <w:sz w:val="28"/>
          <w:szCs w:val="28"/>
        </w:rPr>
      </w:pPr>
    </w:p>
    <w:p w:rsidR="004F208C" w:rsidRDefault="004F208C" w:rsidP="004F20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comunica que los alumnos que no pudieron entregar la totalidad de los libros de préstamo ACCEDE,  podrán hacerlo el día 1 de septiembre de 09:00 -11:00 horas en el Instituto. </w:t>
      </w:r>
    </w:p>
    <w:p w:rsidR="004F208C" w:rsidRDefault="004F208C" w:rsidP="004F208C">
      <w:pPr>
        <w:jc w:val="both"/>
        <w:rPr>
          <w:b/>
          <w:sz w:val="24"/>
          <w:szCs w:val="24"/>
        </w:rPr>
      </w:pPr>
    </w:p>
    <w:p w:rsidR="004F208C" w:rsidRDefault="004F208C" w:rsidP="004F20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La Coordinadora del Programa </w:t>
      </w:r>
    </w:p>
    <w:p w:rsidR="004F208C" w:rsidRDefault="004F208C" w:rsidP="004F208C">
      <w:pPr>
        <w:jc w:val="both"/>
        <w:rPr>
          <w:b/>
          <w:sz w:val="24"/>
          <w:szCs w:val="24"/>
        </w:rPr>
      </w:pPr>
    </w:p>
    <w:p w:rsidR="004F208C" w:rsidRPr="004F208C" w:rsidRDefault="004F208C" w:rsidP="004F20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Esther García Hernández </w:t>
      </w:r>
      <w:bookmarkStart w:id="0" w:name="_GoBack"/>
      <w:bookmarkEnd w:id="0"/>
    </w:p>
    <w:sectPr w:rsidR="004F208C" w:rsidRPr="004F2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B7"/>
    <w:rsid w:val="004F208C"/>
    <w:rsid w:val="00914C62"/>
    <w:rsid w:val="0094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8A613-2268-4E4A-9693-49348009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300</Characters>
  <Application>Microsoft Office Word</Application>
  <DocSecurity>0</DocSecurity>
  <Lines>2</Lines>
  <Paragraphs>1</Paragraphs>
  <ScaleCrop>false</ScaleCrop>
  <Company>Comunidad de Madrid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</dc:creator>
  <cp:keywords/>
  <dc:description/>
  <cp:lastModifiedBy>EDUCALOGIN</cp:lastModifiedBy>
  <cp:revision>2</cp:revision>
  <dcterms:created xsi:type="dcterms:W3CDTF">2022-07-05T10:22:00Z</dcterms:created>
  <dcterms:modified xsi:type="dcterms:W3CDTF">2022-07-05T10:30:00Z</dcterms:modified>
</cp:coreProperties>
</file>